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A08A9" w14:textId="77777777" w:rsidR="00D420B4" w:rsidRDefault="00D420B4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jc w:val="left"/>
        <w:rPr>
          <w:rFonts w:ascii="Arial" w:eastAsia="Arial" w:hAnsi="Arial" w:cs="Arial"/>
          <w:color w:val="000000"/>
        </w:rPr>
      </w:pPr>
    </w:p>
    <w:tbl>
      <w:tblPr>
        <w:tblStyle w:val="ab"/>
        <w:tblW w:w="9454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4"/>
      </w:tblGrid>
      <w:tr w:rsidR="00C00647" w14:paraId="42E28326" w14:textId="77777777">
        <w:trPr>
          <w:trHeight w:val="390"/>
        </w:trPr>
        <w:tc>
          <w:tcPr>
            <w:tcW w:w="94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061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B1CF4" w14:textId="77777777" w:rsidR="00D420B4" w:rsidRDefault="003064D4">
            <w:pPr>
              <w:pStyle w:val="Ttulo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 xml:space="preserve">Comunicado de Imprensa – </w:t>
            </w:r>
            <w:r w:rsidR="00545B43">
              <w:rPr>
                <w:b/>
                <w:color w:val="FFFFFF"/>
                <w:sz w:val="28"/>
                <w:szCs w:val="28"/>
              </w:rPr>
              <w:t>14</w:t>
            </w:r>
            <w:r>
              <w:rPr>
                <w:b/>
                <w:color w:val="FFFFFF"/>
                <w:sz w:val="28"/>
                <w:szCs w:val="28"/>
              </w:rPr>
              <w:t xml:space="preserve"> de</w:t>
            </w:r>
            <w:r w:rsidR="006A499C">
              <w:rPr>
                <w:b/>
                <w:color w:val="FFFFFF"/>
                <w:sz w:val="28"/>
                <w:szCs w:val="28"/>
              </w:rPr>
              <w:t xml:space="preserve"> </w:t>
            </w:r>
            <w:r w:rsidR="00545B43">
              <w:rPr>
                <w:b/>
                <w:color w:val="FFFFFF"/>
                <w:sz w:val="28"/>
                <w:szCs w:val="28"/>
              </w:rPr>
              <w:t>agosto</w:t>
            </w:r>
            <w:r>
              <w:rPr>
                <w:b/>
                <w:color w:val="FFFFFF"/>
                <w:sz w:val="28"/>
                <w:szCs w:val="28"/>
              </w:rPr>
              <w:t xml:space="preserve"> de 202</w:t>
            </w:r>
            <w:r w:rsidR="00170AAD">
              <w:rPr>
                <w:b/>
                <w:color w:val="FFFFFF"/>
                <w:sz w:val="28"/>
                <w:szCs w:val="28"/>
              </w:rPr>
              <w:t>4</w:t>
            </w:r>
          </w:p>
        </w:tc>
      </w:tr>
    </w:tbl>
    <w:p w14:paraId="06CE1FBA" w14:textId="77777777" w:rsidR="00D420B4" w:rsidRDefault="00D420B4" w:rsidP="004C5B34">
      <w:pPr>
        <w:ind w:firstLine="0"/>
        <w:rPr>
          <w:b/>
          <w:color w:val="E30613"/>
          <w:sz w:val="36"/>
          <w:szCs w:val="36"/>
        </w:rPr>
      </w:pPr>
      <w:bookmarkStart w:id="0" w:name="_heading=h.flf6cu23gqtx" w:colFirst="0" w:colLast="0"/>
      <w:bookmarkEnd w:id="0"/>
    </w:p>
    <w:p w14:paraId="2CA3CAA9" w14:textId="77777777" w:rsidR="00D420B4" w:rsidRPr="00545B43" w:rsidRDefault="003064D4" w:rsidP="001E3BDD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color w:val="E30613"/>
          <w:sz w:val="36"/>
          <w:szCs w:val="36"/>
        </w:rPr>
      </w:pPr>
      <w:bookmarkStart w:id="1" w:name="_heading=h.mpcut9hsj4za" w:colFirst="0" w:colLast="0"/>
      <w:bookmarkEnd w:id="1"/>
      <w:r w:rsidRPr="00545B43">
        <w:rPr>
          <w:b/>
          <w:color w:val="E30613"/>
          <w:sz w:val="36"/>
          <w:szCs w:val="36"/>
        </w:rPr>
        <w:t>Auchan</w:t>
      </w:r>
      <w:r w:rsidR="00545B43" w:rsidRPr="00545B43">
        <w:rPr>
          <w:b/>
          <w:color w:val="E30613"/>
          <w:sz w:val="36"/>
          <w:szCs w:val="36"/>
        </w:rPr>
        <w:t xml:space="preserve"> junta-se à AMI para do</w:t>
      </w:r>
      <w:r w:rsidR="00545B43">
        <w:rPr>
          <w:b/>
          <w:color w:val="E30613"/>
          <w:sz w:val="36"/>
          <w:szCs w:val="36"/>
        </w:rPr>
        <w:t>ar material escolar a mais de 3000 crianças</w:t>
      </w:r>
    </w:p>
    <w:p w14:paraId="22A26FB1" w14:textId="77777777" w:rsidR="00DC72B0" w:rsidRPr="00545B43" w:rsidRDefault="00DC72B0" w:rsidP="00DC72B0">
      <w:pPr>
        <w:pBdr>
          <w:top w:val="nil"/>
          <w:left w:val="nil"/>
          <w:bottom w:val="nil"/>
          <w:right w:val="nil"/>
          <w:between w:val="nil"/>
        </w:pBdr>
        <w:ind w:left="720" w:firstLine="0"/>
        <w:jc w:val="center"/>
        <w:rPr>
          <w:color w:val="E30613"/>
          <w:u w:val="single"/>
        </w:rPr>
      </w:pPr>
    </w:p>
    <w:p w14:paraId="4CA398EA" w14:textId="77777777" w:rsidR="00F960F9" w:rsidRPr="00545B43" w:rsidRDefault="00F960F9" w:rsidP="00F960F9">
      <w:pPr>
        <w:pStyle w:val="PargrafodaLista"/>
        <w:ind w:firstLine="0"/>
        <w:rPr>
          <w:color w:val="E30613"/>
          <w:sz w:val="18"/>
          <w:szCs w:val="18"/>
        </w:rPr>
      </w:pPr>
    </w:p>
    <w:p w14:paraId="3B2E2B04" w14:textId="7D93A018" w:rsidR="00923C51" w:rsidRDefault="003064D4" w:rsidP="002A1262">
      <w:pPr>
        <w:ind w:firstLine="0"/>
        <w:rPr>
          <w:b/>
          <w:bCs/>
          <w:color w:val="000000"/>
        </w:rPr>
      </w:pPr>
      <w:r w:rsidRPr="00D71287">
        <w:rPr>
          <w:color w:val="000000"/>
        </w:rPr>
        <w:t xml:space="preserve">A </w:t>
      </w:r>
      <w:r w:rsidR="002A1262" w:rsidRPr="001E3BDD">
        <w:rPr>
          <w:b/>
          <w:bCs/>
          <w:color w:val="000000"/>
        </w:rPr>
        <w:t>Auchan</w:t>
      </w:r>
      <w:r w:rsidR="00545B43">
        <w:rPr>
          <w:color w:val="000000"/>
        </w:rPr>
        <w:t xml:space="preserve"> Retail Portugal e a AMI vão doar material escolar a 3485 crianças e jovens dos centros Porta Amiga da </w:t>
      </w:r>
      <w:r w:rsidR="009B37A4">
        <w:rPr>
          <w:color w:val="000000"/>
        </w:rPr>
        <w:t>AMI</w:t>
      </w:r>
      <w:r w:rsidR="00545B43">
        <w:rPr>
          <w:color w:val="000000"/>
        </w:rPr>
        <w:t xml:space="preserve"> distribuídos por todo o país, através de uma campanha escolar solidária. Esta já é a 16ª edição de uma campanha que, ao longo dos últimos quinze anos, já angariou mais de dois milhões de euros, que permitiram distribuir mais de </w:t>
      </w:r>
      <w:r w:rsidR="00545B43" w:rsidRPr="00545B43">
        <w:rPr>
          <w:b/>
          <w:bCs/>
          <w:color w:val="000000"/>
        </w:rPr>
        <w:t xml:space="preserve">50 mil mochilas e kits escolares. </w:t>
      </w:r>
    </w:p>
    <w:p w14:paraId="75350268" w14:textId="77777777" w:rsidR="00545B43" w:rsidRPr="005106D5" w:rsidRDefault="003064D4" w:rsidP="002A1262">
      <w:pPr>
        <w:ind w:firstLine="0"/>
        <w:rPr>
          <w:b/>
          <w:bCs/>
          <w:color w:val="000000"/>
        </w:rPr>
      </w:pPr>
      <w:r w:rsidRPr="005106D5">
        <w:rPr>
          <w:b/>
          <w:bCs/>
          <w:color w:val="000000"/>
        </w:rPr>
        <w:br/>
      </w:r>
      <w:r>
        <w:rPr>
          <w:color w:val="000000"/>
        </w:rPr>
        <w:t xml:space="preserve">A campanha vai decorrer nas lojas Auchan entre os dias 17 e 30 de agosto e para apoiar basta comprar na loja um vale escolar entre 1 e 5€. O valor angariado com a compra destes vales será duplicado pela retalhista e usado para comprar material escolar. No ano passado foram angariados </w:t>
      </w:r>
      <w:r w:rsidRPr="00545B43">
        <w:rPr>
          <w:b/>
          <w:bCs/>
          <w:color w:val="000000"/>
        </w:rPr>
        <w:t>116 mil euros em material escolar</w:t>
      </w:r>
      <w:r>
        <w:rPr>
          <w:color w:val="000000"/>
        </w:rPr>
        <w:t xml:space="preserve">, tendo a Auchan duplicado o valor em 100 mil euros, o que permitiu apoiar 3377 crianças e jovens. </w:t>
      </w:r>
    </w:p>
    <w:p w14:paraId="0DAA3457" w14:textId="77777777" w:rsidR="00545B43" w:rsidRDefault="00545B43" w:rsidP="002A1262">
      <w:pPr>
        <w:ind w:firstLine="0"/>
        <w:rPr>
          <w:color w:val="000000"/>
        </w:rPr>
      </w:pPr>
    </w:p>
    <w:p w14:paraId="55A69817" w14:textId="77777777" w:rsidR="00545B43" w:rsidRDefault="003064D4" w:rsidP="00545B43">
      <w:pPr>
        <w:ind w:firstLine="0"/>
        <w:rPr>
          <w:color w:val="000000"/>
        </w:rPr>
      </w:pPr>
      <w:r w:rsidRPr="00CB6E63">
        <w:rPr>
          <w:color w:val="000000"/>
        </w:rPr>
        <w:t xml:space="preserve">“Esta é uma ação que já é histórica na Auchan e reconhecida a nível nacional, não só por podermos ajudar tantas crianças e jovens, mas também pelo envolvimento </w:t>
      </w:r>
      <w:r>
        <w:rPr>
          <w:color w:val="000000"/>
        </w:rPr>
        <w:t xml:space="preserve">dos nossos clientes e colaboradores </w:t>
      </w:r>
      <w:r w:rsidRPr="00CB6E63">
        <w:rPr>
          <w:color w:val="000000"/>
        </w:rPr>
        <w:t>nesta ação</w:t>
      </w:r>
      <w:r>
        <w:rPr>
          <w:color w:val="000000"/>
        </w:rPr>
        <w:t xml:space="preserve">. É, também, uma forma de colocarmos em </w:t>
      </w:r>
      <w:r w:rsidR="009E66C6">
        <w:rPr>
          <w:color w:val="000000"/>
        </w:rPr>
        <w:t>prática a nossa Responsabilidade Social, ao d</w:t>
      </w:r>
      <w:r w:rsidRPr="00CB6E63">
        <w:rPr>
          <w:color w:val="000000"/>
        </w:rPr>
        <w:t>uplica</w:t>
      </w:r>
      <w:r w:rsidR="009E66C6">
        <w:rPr>
          <w:color w:val="000000"/>
        </w:rPr>
        <w:t>rmos</w:t>
      </w:r>
      <w:r w:rsidRPr="00CB6E63">
        <w:rPr>
          <w:color w:val="000000"/>
        </w:rPr>
        <w:t xml:space="preserve"> o valor angariado nas nossas lojas</w:t>
      </w:r>
      <w:r>
        <w:rPr>
          <w:color w:val="000000"/>
        </w:rPr>
        <w:t xml:space="preserve">. Além disso, o voluntariado é já uma tradição para muitos colaboradores da Auchan que também levam as suas famílias para </w:t>
      </w:r>
      <w:r w:rsidRPr="00CB6E63">
        <w:rPr>
          <w:color w:val="000000"/>
        </w:rPr>
        <w:t>ajudarem na montagem dos kits escolares.”</w:t>
      </w:r>
      <w:r>
        <w:rPr>
          <w:color w:val="000000"/>
        </w:rPr>
        <w:t xml:space="preserve">, afirma </w:t>
      </w:r>
      <w:r w:rsidRPr="00545B43">
        <w:rPr>
          <w:b/>
          <w:bCs/>
          <w:color w:val="000000"/>
        </w:rPr>
        <w:t>Ana Rita Cruz, Diretora de Responsabilidade Social e Ambiental da Auchan Retail Portugal.</w:t>
      </w:r>
      <w:r>
        <w:rPr>
          <w:color w:val="000000"/>
        </w:rPr>
        <w:t xml:space="preserve"> </w:t>
      </w:r>
    </w:p>
    <w:p w14:paraId="732583D1" w14:textId="77777777" w:rsidR="00545B43" w:rsidRDefault="00545B43" w:rsidP="002A1262">
      <w:pPr>
        <w:ind w:firstLine="0"/>
        <w:rPr>
          <w:color w:val="000000"/>
        </w:rPr>
      </w:pPr>
    </w:p>
    <w:p w14:paraId="013EE47D" w14:textId="77777777" w:rsidR="00545B43" w:rsidRPr="00545B43" w:rsidRDefault="003064D4" w:rsidP="00545B43">
      <w:pPr>
        <w:ind w:firstLine="0"/>
        <w:rPr>
          <w:b/>
          <w:bCs/>
          <w:color w:val="000000"/>
        </w:rPr>
      </w:pPr>
      <w:r>
        <w:rPr>
          <w:color w:val="000000"/>
        </w:rPr>
        <w:t>“E</w:t>
      </w:r>
      <w:r w:rsidRPr="00CB6E63">
        <w:rPr>
          <w:color w:val="000000"/>
        </w:rPr>
        <w:t>sta é uma parceria que muito sensibiliza e orgulha a AMI, não só pela longevidade (são já 15 anos), mas sobretudo por ser um esforço conjunto do sector empresarial e da Economia Social para proporcionar um acesso mais equitativo e justo à educação a mais de 3.000 crianças por ano. A confiança demonstrada pela Auchan e pelos seus clientes no trabalho desenvolvido pela AMI em Portugal, é também um fator de motivação e empenho na prossecução de uma missão que dura há quase 40 anos.</w:t>
      </w:r>
      <w:r>
        <w:rPr>
          <w:color w:val="000000"/>
        </w:rPr>
        <w:t xml:space="preserve">”, explica </w:t>
      </w:r>
      <w:r w:rsidRPr="00545B43">
        <w:rPr>
          <w:b/>
          <w:bCs/>
          <w:color w:val="000000"/>
        </w:rPr>
        <w:t xml:space="preserve">Luísa Nemésio, Vice-Presidente da AMI. </w:t>
      </w:r>
    </w:p>
    <w:p w14:paraId="64D030C0" w14:textId="77777777" w:rsidR="00545B43" w:rsidRDefault="00545B43" w:rsidP="002A1262">
      <w:pPr>
        <w:ind w:firstLine="0"/>
        <w:rPr>
          <w:color w:val="000000"/>
        </w:rPr>
      </w:pPr>
    </w:p>
    <w:p w14:paraId="21EB2F70" w14:textId="77777777" w:rsidR="00545B43" w:rsidRDefault="003064D4" w:rsidP="00545B43">
      <w:pPr>
        <w:ind w:firstLine="0"/>
        <w:rPr>
          <w:color w:val="000000"/>
        </w:rPr>
      </w:pPr>
      <w:r>
        <w:rPr>
          <w:color w:val="000000"/>
        </w:rPr>
        <w:t xml:space="preserve">Cada um dos kits será composto por uma mochila, caderno, estojo e todo o material escolar necessário. A montagem de cada um dos conjuntos será realizada nos dias </w:t>
      </w:r>
      <w:r w:rsidRPr="00545B43">
        <w:rPr>
          <w:b/>
          <w:bCs/>
          <w:color w:val="000000"/>
        </w:rPr>
        <w:t xml:space="preserve">12 e 13 de setembro num espaço do Regimento de Transportes do Exército </w:t>
      </w:r>
      <w:proofErr w:type="gramStart"/>
      <w:r w:rsidRPr="00545B43">
        <w:rPr>
          <w:b/>
          <w:bCs/>
          <w:color w:val="000000"/>
        </w:rPr>
        <w:t>Português</w:t>
      </w:r>
      <w:proofErr w:type="gramEnd"/>
      <w:r>
        <w:rPr>
          <w:color w:val="000000"/>
        </w:rPr>
        <w:t xml:space="preserve">, numa ação que junta </w:t>
      </w:r>
      <w:r w:rsidRPr="00545B43">
        <w:rPr>
          <w:b/>
          <w:bCs/>
          <w:color w:val="000000"/>
        </w:rPr>
        <w:t>300 voluntários da Auchan</w:t>
      </w:r>
      <w:r>
        <w:rPr>
          <w:color w:val="000000"/>
        </w:rPr>
        <w:t xml:space="preserve">, da AMI e de outras empresas parceiras. </w:t>
      </w:r>
    </w:p>
    <w:p w14:paraId="56879A07" w14:textId="77777777" w:rsidR="00BA6D91" w:rsidRDefault="00BA6D91" w:rsidP="002A1262">
      <w:pPr>
        <w:ind w:firstLine="0"/>
        <w:rPr>
          <w:color w:val="000000"/>
        </w:rPr>
      </w:pPr>
    </w:p>
    <w:p w14:paraId="2B2CDD2E" w14:textId="77777777" w:rsidR="00D420B4" w:rsidRDefault="00D420B4">
      <w:pPr>
        <w:ind w:firstLine="0"/>
        <w:rPr>
          <w:b/>
          <w:sz w:val="18"/>
          <w:szCs w:val="18"/>
        </w:rPr>
      </w:pPr>
    </w:p>
    <w:p w14:paraId="732DF0FE" w14:textId="77777777" w:rsidR="00D420B4" w:rsidRDefault="003064D4">
      <w:pPr>
        <w:spacing w:line="360" w:lineRule="auto"/>
        <w:ind w:firstLine="0"/>
        <w:rPr>
          <w:b/>
          <w:sz w:val="18"/>
          <w:szCs w:val="18"/>
        </w:rPr>
      </w:pPr>
      <w:r>
        <w:rPr>
          <w:b/>
          <w:sz w:val="18"/>
          <w:szCs w:val="18"/>
        </w:rPr>
        <w:t>Sobre a Auchan Retail Portugal</w:t>
      </w:r>
    </w:p>
    <w:p w14:paraId="448344D2" w14:textId="77777777" w:rsidR="00D420B4" w:rsidRPr="00B4607F" w:rsidRDefault="003064D4" w:rsidP="00B4607F">
      <w:pPr>
        <w:pStyle w:val="NormalWeb"/>
        <w:spacing w:before="0" w:beforeAutospacing="0" w:after="0" w:afterAutospacing="0"/>
        <w:jc w:val="both"/>
      </w:pPr>
      <w:r>
        <w:rPr>
          <w:rFonts w:ascii="Raleway" w:hAnsi="Raleway"/>
          <w:color w:val="404040"/>
          <w:sz w:val="16"/>
          <w:szCs w:val="16"/>
        </w:rPr>
        <w:t xml:space="preserve">A Auchan Retail Portugal é um grupo familiar e mundial, uma empresa humana e vencedora, que conta com mais de 580 lojas físicas e emprega cerca de 11.000 colaboradores. Em Portugal, através do seu comércio em lojas físicas e online afirma-se como uma marca militante do que é BOM, SÃO e LOCAL. Este é um movimento que aposta na qualidade dos produtos e nas experiências que proporciona aos seus clientes, bem como em serviços inovadores e personalizados que simplificam a vida das pessoas. Um movimento que está realmente empenhado em mudar a vida dos habitantes. É a única retalhista com o </w:t>
      </w:r>
      <w:r>
        <w:rPr>
          <w:rFonts w:ascii="Raleway" w:hAnsi="Raleway"/>
          <w:color w:val="404040"/>
          <w:sz w:val="16"/>
          <w:szCs w:val="16"/>
        </w:rPr>
        <w:lastRenderedPageBreak/>
        <w:t xml:space="preserve">sistema corporativo certificado em SA8000, ISO 14001 E ISO 50001 - responsabilidade social, gestão ambiental e gestão de energia. </w:t>
      </w:r>
    </w:p>
    <w:bookmarkStart w:id="2" w:name="_heading=h.2et92p0" w:colFirst="0" w:colLast="0"/>
    <w:bookmarkEnd w:id="2"/>
    <w:p w14:paraId="7AF41290" w14:textId="77777777" w:rsidR="00D420B4" w:rsidRPr="008F5C59" w:rsidRDefault="003064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color w:val="0563C1"/>
          <w:sz w:val="16"/>
          <w:szCs w:val="16"/>
          <w:u w:val="single"/>
          <w:lang w:val="en-US"/>
        </w:rPr>
      </w:pPr>
      <w:r>
        <w:fldChar w:fldCharType="begin"/>
      </w:r>
      <w:r>
        <w:instrText xml:space="preserve"> HYPERLINK "https://urldefense.proofpoint.com/v2/url?u=http-3A__www.auchan-2Dretail.pt&amp;d=DwMFaQ&amp;c=5oszCido4egZ9x-32Pvn-g&amp;r=HfTXV_Sd2w3-V4Hxa1OZCRTuYwlMBTlolFrU09UMVoR3jNW_8BWyO8QEgvTYwfBl&amp;m=VuJnAv9exMh0zJ43FYA4uguhcg6Mrd7o4oBjubFStWA&amp;s=mOt5AYicF04EDIWgRxVlIRVROUYoJiLtFISYa2q_fTE&amp;e=" </w:instrText>
      </w:r>
      <w:r>
        <w:fldChar w:fldCharType="separate"/>
      </w:r>
      <w:r w:rsidRPr="008F5C59">
        <w:rPr>
          <w:color w:val="0563C1"/>
          <w:sz w:val="16"/>
          <w:szCs w:val="16"/>
          <w:u w:val="single"/>
          <w:lang w:val="en-US"/>
        </w:rPr>
        <w:t>www.auchan-retail.pt</w:t>
      </w:r>
      <w:r>
        <w:rPr>
          <w:color w:val="0563C1"/>
          <w:sz w:val="16"/>
          <w:szCs w:val="16"/>
          <w:u w:val="single"/>
          <w:lang w:val="en-US"/>
        </w:rPr>
        <w:fldChar w:fldCharType="end"/>
      </w:r>
    </w:p>
    <w:p w14:paraId="00791C32" w14:textId="77777777" w:rsidR="00AC4589" w:rsidRDefault="00AC45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sz w:val="16"/>
          <w:szCs w:val="16"/>
        </w:rPr>
      </w:pPr>
    </w:p>
    <w:p w14:paraId="413B63A2" w14:textId="77777777" w:rsidR="00D420B4" w:rsidRDefault="00D420B4">
      <w:pPr>
        <w:spacing w:line="360" w:lineRule="auto"/>
        <w:ind w:firstLine="0"/>
        <w:rPr>
          <w:color w:val="0563C1"/>
          <w:sz w:val="16"/>
          <w:szCs w:val="16"/>
          <w:u w:val="single"/>
        </w:rPr>
      </w:pPr>
      <w:bookmarkStart w:id="3" w:name="_heading=h.4m102cn046zq" w:colFirst="0" w:colLast="0"/>
      <w:bookmarkEnd w:id="3"/>
    </w:p>
    <w:tbl>
      <w:tblPr>
        <w:tblStyle w:val="ac"/>
        <w:tblW w:w="935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8"/>
      </w:tblGrid>
      <w:tr w:rsidR="00C00647" w14:paraId="3C1EED5F" w14:textId="77777777">
        <w:trPr>
          <w:jc w:val="center"/>
        </w:trPr>
        <w:tc>
          <w:tcPr>
            <w:tcW w:w="93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061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A23E8" w14:textId="77777777" w:rsidR="00D420B4" w:rsidRDefault="003064D4">
            <w:pPr>
              <w:pStyle w:val="Ttulo"/>
              <w:spacing w:before="100" w:after="100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Para mais informações: </w:t>
            </w:r>
          </w:p>
          <w:p w14:paraId="68F0495B" w14:textId="77777777" w:rsidR="00D420B4" w:rsidRPr="00A94DC7" w:rsidRDefault="003064D4">
            <w:pPr>
              <w:keepNext/>
              <w:keepLines/>
              <w:spacing w:before="100" w:after="100" w:line="240" w:lineRule="auto"/>
              <w:jc w:val="center"/>
              <w:rPr>
                <w:color w:val="FFFFFF"/>
                <w:sz w:val="20"/>
                <w:szCs w:val="20"/>
              </w:rPr>
            </w:pPr>
            <w:r w:rsidRPr="00A94DC7">
              <w:rPr>
                <w:color w:val="FFFFFF"/>
                <w:sz w:val="20"/>
                <w:szCs w:val="20"/>
              </w:rPr>
              <w:t>Susana Quaresma</w:t>
            </w:r>
            <w:r w:rsidR="00BC7B29" w:rsidRPr="00A94DC7">
              <w:rPr>
                <w:color w:val="FFFFFF"/>
                <w:sz w:val="20"/>
                <w:szCs w:val="20"/>
              </w:rPr>
              <w:t xml:space="preserve"> • </w:t>
            </w:r>
            <w:r w:rsidRPr="00A94DC7">
              <w:rPr>
                <w:color w:val="1155CC"/>
                <w:sz w:val="20"/>
                <w:szCs w:val="20"/>
                <w:u w:val="single"/>
              </w:rPr>
              <w:t>susana.quaresma@hillandknowlton.com</w:t>
            </w:r>
            <w:r w:rsidR="00BC7B29" w:rsidRPr="00A94DC7">
              <w:rPr>
                <w:color w:val="FFFFFF"/>
                <w:sz w:val="20"/>
                <w:szCs w:val="20"/>
              </w:rPr>
              <w:t xml:space="preserve"> • </w:t>
            </w:r>
            <w:r w:rsidRPr="00A94DC7">
              <w:rPr>
                <w:color w:val="FFFFFF"/>
                <w:sz w:val="20"/>
                <w:szCs w:val="20"/>
              </w:rPr>
              <w:t>9</w:t>
            </w:r>
            <w:r>
              <w:rPr>
                <w:color w:val="FFFFFF"/>
                <w:sz w:val="20"/>
                <w:szCs w:val="20"/>
              </w:rPr>
              <w:t>19 992 805</w:t>
            </w:r>
          </w:p>
          <w:p w14:paraId="653B0C3C" w14:textId="77777777" w:rsidR="00D420B4" w:rsidRDefault="003064D4">
            <w:pPr>
              <w:keepNext/>
              <w:keepLines/>
              <w:spacing w:before="100" w:after="10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Maria Pereira Leite</w:t>
            </w:r>
            <w:r w:rsidR="00BC7B29">
              <w:rPr>
                <w:color w:val="FFFFFF"/>
                <w:sz w:val="20"/>
                <w:szCs w:val="20"/>
              </w:rPr>
              <w:t xml:space="preserve"> •</w:t>
            </w:r>
            <w:r w:rsidR="001E3BDD">
              <w:rPr>
                <w:color w:val="FFFFFF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1155CC"/>
                <w:sz w:val="20"/>
                <w:szCs w:val="20"/>
                <w:u w:val="single"/>
              </w:rPr>
              <w:t>maria.leite@hillandknowlton.com</w:t>
            </w:r>
            <w:r w:rsidR="00BC7B29">
              <w:rPr>
                <w:color w:val="FFFFFF"/>
                <w:sz w:val="20"/>
                <w:szCs w:val="20"/>
              </w:rPr>
              <w:t xml:space="preserve">  •</w:t>
            </w:r>
            <w:proofErr w:type="gramEnd"/>
            <w:r w:rsidR="00BC7B29">
              <w:rPr>
                <w:color w:val="FFFFFF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916 729</w:t>
            </w:r>
            <w:r w:rsidR="001E3BDD">
              <w:rPr>
                <w:color w:val="FFFFFF"/>
                <w:sz w:val="20"/>
                <w:szCs w:val="20"/>
              </w:rPr>
              <w:t> </w:t>
            </w:r>
            <w:r>
              <w:rPr>
                <w:color w:val="FFFFFF"/>
                <w:sz w:val="20"/>
                <w:szCs w:val="20"/>
              </w:rPr>
              <w:t>113</w:t>
            </w:r>
          </w:p>
          <w:p w14:paraId="25515462" w14:textId="77777777" w:rsidR="00D420B4" w:rsidRDefault="003064D4" w:rsidP="001E3BDD">
            <w:pPr>
              <w:keepNext/>
              <w:keepLines/>
              <w:spacing w:before="100" w:after="100" w:line="240" w:lineRule="auto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Margarida Filipe • </w:t>
            </w:r>
            <w:hyperlink r:id="rId12" w:history="1">
              <w:r w:rsidRPr="009456B3">
                <w:rPr>
                  <w:rStyle w:val="Hiperligao"/>
                  <w:sz w:val="20"/>
                  <w:szCs w:val="20"/>
                </w:rPr>
                <w:t>margarida.filipe@hillandknowlton.com</w:t>
              </w:r>
            </w:hyperlink>
            <w:r>
              <w:rPr>
                <w:color w:val="FFFFFF"/>
                <w:sz w:val="20"/>
                <w:szCs w:val="20"/>
              </w:rPr>
              <w:t xml:space="preserve"> • 932 082 144</w:t>
            </w:r>
          </w:p>
        </w:tc>
      </w:tr>
    </w:tbl>
    <w:p w14:paraId="09853114" w14:textId="77777777" w:rsidR="00D420B4" w:rsidRDefault="00D420B4">
      <w:pPr>
        <w:ind w:firstLine="0"/>
      </w:pPr>
    </w:p>
    <w:sectPr w:rsidR="00D420B4">
      <w:headerReference w:type="default" r:id="rId13"/>
      <w:pgSz w:w="11906" w:h="16838"/>
      <w:pgMar w:top="1417" w:right="1133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D0B97" w14:textId="77777777" w:rsidR="003064D4" w:rsidRDefault="003064D4">
      <w:pPr>
        <w:spacing w:line="240" w:lineRule="auto"/>
      </w:pPr>
      <w:r>
        <w:separator/>
      </w:r>
    </w:p>
  </w:endnote>
  <w:endnote w:type="continuationSeparator" w:id="0">
    <w:p w14:paraId="57642160" w14:textId="77777777" w:rsidR="003064D4" w:rsidRDefault="003064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5B006" w14:textId="77777777" w:rsidR="003064D4" w:rsidRDefault="003064D4">
      <w:pPr>
        <w:spacing w:line="240" w:lineRule="auto"/>
      </w:pPr>
      <w:r>
        <w:separator/>
      </w:r>
    </w:p>
  </w:footnote>
  <w:footnote w:type="continuationSeparator" w:id="0">
    <w:p w14:paraId="1CD086AA" w14:textId="77777777" w:rsidR="003064D4" w:rsidRDefault="003064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323E5" w14:textId="77777777" w:rsidR="00D420B4" w:rsidRDefault="003064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7053A4" wp14:editId="19459E63">
          <wp:simplePos x="0" y="0"/>
          <wp:positionH relativeFrom="column">
            <wp:posOffset>3868420</wp:posOffset>
          </wp:positionH>
          <wp:positionV relativeFrom="paragraph">
            <wp:posOffset>-138426</wp:posOffset>
          </wp:positionV>
          <wp:extent cx="1943100" cy="398145"/>
          <wp:effectExtent l="0" t="0" r="0" b="0"/>
          <wp:wrapTopAndBottom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261204" name="image1.png"/>
                  <pic:cNvPicPr/>
                </pic:nvPicPr>
                <pic:blipFill>
                  <a:blip r:embed="rId1"/>
                  <a:srcRect b="37610"/>
                  <a:stretch>
                    <a:fillRect/>
                  </a:stretch>
                </pic:blipFill>
                <pic:spPr>
                  <a:xfrm>
                    <a:off x="0" y="0"/>
                    <a:ext cx="1943100" cy="398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0539A"/>
    <w:multiLevelType w:val="multilevel"/>
    <w:tmpl w:val="28C8E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DE685D"/>
    <w:multiLevelType w:val="hybridMultilevel"/>
    <w:tmpl w:val="1F8227EA"/>
    <w:lvl w:ilvl="0" w:tplc="EAD82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1A65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0E9D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BE7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474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DEBE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679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89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6690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028A0"/>
    <w:multiLevelType w:val="hybridMultilevel"/>
    <w:tmpl w:val="84E00E68"/>
    <w:lvl w:ilvl="0" w:tplc="122EE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8B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2617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229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256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70B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0AE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8278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F857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D1928"/>
    <w:multiLevelType w:val="hybridMultilevel"/>
    <w:tmpl w:val="8A4C21B8"/>
    <w:lvl w:ilvl="0" w:tplc="E724C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E4D9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2023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C2F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E60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8E96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C67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489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52BA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889990">
    <w:abstractNumId w:val="0"/>
  </w:num>
  <w:num w:numId="2" w16cid:durableId="1062556959">
    <w:abstractNumId w:val="2"/>
  </w:num>
  <w:num w:numId="3" w16cid:durableId="296884308">
    <w:abstractNumId w:val="1"/>
  </w:num>
  <w:num w:numId="4" w16cid:durableId="1164201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B4"/>
    <w:rsid w:val="00011C8E"/>
    <w:rsid w:val="00024E9D"/>
    <w:rsid w:val="00037415"/>
    <w:rsid w:val="000422C5"/>
    <w:rsid w:val="00042802"/>
    <w:rsid w:val="0005308A"/>
    <w:rsid w:val="00053B17"/>
    <w:rsid w:val="00057F26"/>
    <w:rsid w:val="0006558A"/>
    <w:rsid w:val="00096041"/>
    <w:rsid w:val="000A0074"/>
    <w:rsid w:val="000A17B0"/>
    <w:rsid w:val="000B3EDF"/>
    <w:rsid w:val="000B677E"/>
    <w:rsid w:val="00101E2C"/>
    <w:rsid w:val="001063AB"/>
    <w:rsid w:val="0012272C"/>
    <w:rsid w:val="00130A88"/>
    <w:rsid w:val="00154B8D"/>
    <w:rsid w:val="00170AAD"/>
    <w:rsid w:val="001A560D"/>
    <w:rsid w:val="001C41C2"/>
    <w:rsid w:val="001E3BDD"/>
    <w:rsid w:val="001E7D99"/>
    <w:rsid w:val="0021739C"/>
    <w:rsid w:val="00222199"/>
    <w:rsid w:val="00253883"/>
    <w:rsid w:val="0025491F"/>
    <w:rsid w:val="00275B1E"/>
    <w:rsid w:val="00294B29"/>
    <w:rsid w:val="002A1262"/>
    <w:rsid w:val="002E7EB4"/>
    <w:rsid w:val="003064D4"/>
    <w:rsid w:val="0031186B"/>
    <w:rsid w:val="00322D5E"/>
    <w:rsid w:val="00335E4C"/>
    <w:rsid w:val="003423A1"/>
    <w:rsid w:val="003612A9"/>
    <w:rsid w:val="00361BB2"/>
    <w:rsid w:val="003708B9"/>
    <w:rsid w:val="003834C4"/>
    <w:rsid w:val="003A0429"/>
    <w:rsid w:val="003A1826"/>
    <w:rsid w:val="003B6405"/>
    <w:rsid w:val="003F7993"/>
    <w:rsid w:val="0040435E"/>
    <w:rsid w:val="00405B25"/>
    <w:rsid w:val="00415695"/>
    <w:rsid w:val="00423270"/>
    <w:rsid w:val="004240F0"/>
    <w:rsid w:val="0043240B"/>
    <w:rsid w:val="00445C7E"/>
    <w:rsid w:val="004565B3"/>
    <w:rsid w:val="00471090"/>
    <w:rsid w:val="004966D0"/>
    <w:rsid w:val="004968D4"/>
    <w:rsid w:val="004A7B26"/>
    <w:rsid w:val="004C5B34"/>
    <w:rsid w:val="004D69AE"/>
    <w:rsid w:val="004E458F"/>
    <w:rsid w:val="004F61CB"/>
    <w:rsid w:val="00505FE1"/>
    <w:rsid w:val="005106D5"/>
    <w:rsid w:val="00537224"/>
    <w:rsid w:val="00540E68"/>
    <w:rsid w:val="00545B43"/>
    <w:rsid w:val="00561072"/>
    <w:rsid w:val="00563CB6"/>
    <w:rsid w:val="00581110"/>
    <w:rsid w:val="00597C1C"/>
    <w:rsid w:val="005D53E3"/>
    <w:rsid w:val="005E658D"/>
    <w:rsid w:val="00622A6C"/>
    <w:rsid w:val="00635B49"/>
    <w:rsid w:val="00645004"/>
    <w:rsid w:val="00652C00"/>
    <w:rsid w:val="00653307"/>
    <w:rsid w:val="006734CB"/>
    <w:rsid w:val="00675A6C"/>
    <w:rsid w:val="006771A4"/>
    <w:rsid w:val="006A499C"/>
    <w:rsid w:val="006A6BCD"/>
    <w:rsid w:val="0072296F"/>
    <w:rsid w:val="00784355"/>
    <w:rsid w:val="007D5C6B"/>
    <w:rsid w:val="007E4245"/>
    <w:rsid w:val="008033D5"/>
    <w:rsid w:val="00851083"/>
    <w:rsid w:val="00864C6D"/>
    <w:rsid w:val="008712B4"/>
    <w:rsid w:val="0087646C"/>
    <w:rsid w:val="0088378A"/>
    <w:rsid w:val="00893F8A"/>
    <w:rsid w:val="008B79E8"/>
    <w:rsid w:val="008C4496"/>
    <w:rsid w:val="008D35FC"/>
    <w:rsid w:val="008F5C59"/>
    <w:rsid w:val="00907724"/>
    <w:rsid w:val="00923C51"/>
    <w:rsid w:val="00932021"/>
    <w:rsid w:val="009456B3"/>
    <w:rsid w:val="009765B0"/>
    <w:rsid w:val="009B37A4"/>
    <w:rsid w:val="009B61DB"/>
    <w:rsid w:val="009D11F7"/>
    <w:rsid w:val="009E4892"/>
    <w:rsid w:val="009E4F86"/>
    <w:rsid w:val="009E66C6"/>
    <w:rsid w:val="009E7E29"/>
    <w:rsid w:val="009F3622"/>
    <w:rsid w:val="00A355B3"/>
    <w:rsid w:val="00A4659C"/>
    <w:rsid w:val="00A646DE"/>
    <w:rsid w:val="00A94101"/>
    <w:rsid w:val="00A94DC7"/>
    <w:rsid w:val="00AC4589"/>
    <w:rsid w:val="00AF1C36"/>
    <w:rsid w:val="00B10EA5"/>
    <w:rsid w:val="00B4607F"/>
    <w:rsid w:val="00BA54EC"/>
    <w:rsid w:val="00BA6D91"/>
    <w:rsid w:val="00BC7B29"/>
    <w:rsid w:val="00BD5E9C"/>
    <w:rsid w:val="00BE06D9"/>
    <w:rsid w:val="00C00647"/>
    <w:rsid w:val="00C030E8"/>
    <w:rsid w:val="00C04146"/>
    <w:rsid w:val="00C633E9"/>
    <w:rsid w:val="00C64084"/>
    <w:rsid w:val="00C77D93"/>
    <w:rsid w:val="00CB0564"/>
    <w:rsid w:val="00CB6E63"/>
    <w:rsid w:val="00CD19E3"/>
    <w:rsid w:val="00CF2E3A"/>
    <w:rsid w:val="00D35BE4"/>
    <w:rsid w:val="00D420B4"/>
    <w:rsid w:val="00D434B5"/>
    <w:rsid w:val="00D71287"/>
    <w:rsid w:val="00DC72B0"/>
    <w:rsid w:val="00E42183"/>
    <w:rsid w:val="00E81EDF"/>
    <w:rsid w:val="00E83710"/>
    <w:rsid w:val="00E9555C"/>
    <w:rsid w:val="00EA07B6"/>
    <w:rsid w:val="00EB546C"/>
    <w:rsid w:val="00F452B7"/>
    <w:rsid w:val="00F7580F"/>
    <w:rsid w:val="00F83E35"/>
    <w:rsid w:val="00F960F9"/>
    <w:rsid w:val="00FB08EB"/>
    <w:rsid w:val="00F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1758"/>
  <w15:docId w15:val="{B82DE5CB-C8D7-433D-A9E2-17DAD9AF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aleway" w:eastAsia="Raleway" w:hAnsi="Raleway" w:cs="Raleway"/>
        <w:color w:val="404040"/>
        <w:sz w:val="22"/>
        <w:szCs w:val="22"/>
        <w:lang w:val="pt-PT" w:eastAsia="zh-CN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9EE"/>
    <w:rPr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3A39EE"/>
    <w:pPr>
      <w:keepNext/>
      <w:keepLines/>
      <w:jc w:val="center"/>
      <w:outlineLvl w:val="0"/>
    </w:pPr>
    <w:rPr>
      <w:sz w:val="36"/>
      <w:szCs w:val="36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3A39EE"/>
    <w:pPr>
      <w:keepNext/>
      <w:keepLines/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ter"/>
    <w:uiPriority w:val="10"/>
    <w:qFormat/>
    <w:rsid w:val="003A39EE"/>
    <w:pPr>
      <w:keepNext/>
      <w:keepLines/>
      <w:spacing w:line="240" w:lineRule="auto"/>
      <w:jc w:val="center"/>
    </w:pPr>
    <w:rPr>
      <w:color w:val="E30613"/>
      <w:sz w:val="60"/>
      <w:szCs w:val="60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ter">
    <w:name w:val="Título 1 Caráter"/>
    <w:basedOn w:val="Tipodeletrapredefinidodopargrafo"/>
    <w:link w:val="Ttulo1"/>
    <w:rsid w:val="003A39EE"/>
    <w:rPr>
      <w:rFonts w:ascii="Raleway" w:eastAsia="Raleway" w:hAnsi="Raleway" w:cs="Raleway"/>
      <w:color w:val="404040"/>
      <w:sz w:val="36"/>
      <w:szCs w:val="36"/>
      <w:lang w:val="fr-FR" w:eastAsia="pt-PT"/>
    </w:rPr>
  </w:style>
  <w:style w:type="character" w:customStyle="1" w:styleId="Ttulo2Carter">
    <w:name w:val="Título 2 Caráter"/>
    <w:basedOn w:val="Tipodeletrapredefinidodopargrafo"/>
    <w:link w:val="Ttulo2"/>
    <w:rsid w:val="003A39EE"/>
    <w:rPr>
      <w:rFonts w:ascii="Raleway" w:eastAsia="Raleway" w:hAnsi="Raleway" w:cs="Raleway"/>
      <w:color w:val="404040"/>
      <w:lang w:val="fr-FR" w:eastAsia="pt-PT"/>
    </w:rPr>
  </w:style>
  <w:style w:type="character" w:customStyle="1" w:styleId="TtuloCarter">
    <w:name w:val="Título Caráter"/>
    <w:basedOn w:val="Tipodeletrapredefinidodopargrafo"/>
    <w:link w:val="Ttulo"/>
    <w:rsid w:val="003A39EE"/>
    <w:rPr>
      <w:rFonts w:ascii="Raleway" w:eastAsia="Raleway" w:hAnsi="Raleway" w:cs="Raleway"/>
      <w:color w:val="E30613"/>
      <w:sz w:val="60"/>
      <w:szCs w:val="60"/>
      <w:lang w:val="fr-FR" w:eastAsia="pt-PT"/>
    </w:rPr>
  </w:style>
  <w:style w:type="paragraph" w:styleId="Cabealho">
    <w:name w:val="header"/>
    <w:basedOn w:val="Normal"/>
    <w:link w:val="CabealhoCarter"/>
    <w:uiPriority w:val="99"/>
    <w:unhideWhenUsed/>
    <w:rsid w:val="003A39E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A39EE"/>
    <w:rPr>
      <w:rFonts w:ascii="Raleway" w:eastAsia="Raleway" w:hAnsi="Raleway" w:cs="Raleway"/>
      <w:color w:val="404040"/>
      <w:lang w:val="fr-FR" w:eastAsia="pt-PT"/>
    </w:rPr>
  </w:style>
  <w:style w:type="paragraph" w:styleId="Rodap">
    <w:name w:val="footer"/>
    <w:basedOn w:val="Normal"/>
    <w:link w:val="RodapCarter"/>
    <w:uiPriority w:val="99"/>
    <w:unhideWhenUsed/>
    <w:rsid w:val="003A39EE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A39EE"/>
    <w:rPr>
      <w:rFonts w:ascii="Raleway" w:eastAsia="Raleway" w:hAnsi="Raleway" w:cs="Raleway"/>
      <w:color w:val="404040"/>
      <w:lang w:val="fr-FR"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E39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E392B"/>
    <w:rPr>
      <w:rFonts w:ascii="Segoe UI" w:eastAsia="Raleway" w:hAnsi="Segoe UI" w:cs="Segoe UI"/>
      <w:color w:val="404040"/>
      <w:sz w:val="18"/>
      <w:szCs w:val="18"/>
      <w:lang w:val="fr-FR" w:eastAsia="pt-PT"/>
    </w:rPr>
  </w:style>
  <w:style w:type="character" w:styleId="Forte">
    <w:name w:val="Strong"/>
    <w:basedOn w:val="Tipodeletrapredefinidodopargrafo"/>
    <w:uiPriority w:val="22"/>
    <w:qFormat/>
    <w:rsid w:val="00A14A12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E902B3"/>
    <w:rPr>
      <w:color w:val="0563C1" w:themeColor="hyperlink"/>
      <w:u w:val="single"/>
    </w:rPr>
  </w:style>
  <w:style w:type="character" w:customStyle="1" w:styleId="normaltextrun">
    <w:name w:val="normaltextrun"/>
    <w:basedOn w:val="Tipodeletrapredefinidodopargrafo"/>
    <w:rsid w:val="00E65ADC"/>
  </w:style>
  <w:style w:type="character" w:customStyle="1" w:styleId="eop">
    <w:name w:val="eop"/>
    <w:basedOn w:val="Tipodeletrapredefinidodopargrafo"/>
    <w:rsid w:val="00E65AD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1B170D"/>
    <w:rPr>
      <w:color w:val="605E5C"/>
      <w:shd w:val="clear" w:color="auto" w:fill="E1DFDD"/>
    </w:rPr>
  </w:style>
  <w:style w:type="paragraph" w:customStyle="1" w:styleId="gmail-corpo">
    <w:name w:val="gmail-corpo"/>
    <w:basedOn w:val="Normal"/>
    <w:rsid w:val="006703F2"/>
    <w:pPr>
      <w:spacing w:before="100" w:beforeAutospacing="1" w:after="100" w:afterAutospacing="1" w:line="240" w:lineRule="auto"/>
      <w:ind w:firstLine="0"/>
      <w:jc w:val="left"/>
    </w:pPr>
    <w:rPr>
      <w:rFonts w:ascii="Calibri" w:eastAsiaTheme="minorEastAsia" w:hAnsi="Calibri" w:cs="Calibri"/>
      <w:color w:val="auto"/>
      <w:lang w:eastAsia="zh-CN"/>
    </w:rPr>
  </w:style>
  <w:style w:type="paragraph" w:styleId="PargrafodaLista">
    <w:name w:val="List Paragraph"/>
    <w:basedOn w:val="Normal"/>
    <w:uiPriority w:val="34"/>
    <w:qFormat/>
    <w:rsid w:val="00B75FC3"/>
    <w:pPr>
      <w:ind w:left="720"/>
      <w:contextualSpacing/>
    </w:pPr>
  </w:style>
  <w:style w:type="character" w:customStyle="1" w:styleId="UnresolvedMention2">
    <w:name w:val="Unresolved Mention2"/>
    <w:basedOn w:val="Tipodeletrapredefinidodopargrafo"/>
    <w:uiPriority w:val="99"/>
    <w:semiHidden/>
    <w:unhideWhenUsed/>
    <w:rsid w:val="002243CB"/>
    <w:rPr>
      <w:color w:val="605E5C"/>
      <w:shd w:val="clear" w:color="auto" w:fill="E1DFDD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752E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752E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752E7"/>
    <w:rPr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752E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752E7"/>
    <w:rPr>
      <w:b/>
      <w:bCs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B41F69"/>
    <w:pPr>
      <w:spacing w:line="240" w:lineRule="auto"/>
      <w:ind w:firstLine="0"/>
      <w:jc w:val="left"/>
    </w:pPr>
    <w:rPr>
      <w:lang w:eastAsia="pt-PT"/>
    </w:rPr>
  </w:style>
  <w:style w:type="character" w:customStyle="1" w:styleId="UnresolvedMention3">
    <w:name w:val="Unresolved Mention3"/>
    <w:basedOn w:val="Tipodeletrapredefinidodopargrafo"/>
    <w:uiPriority w:val="99"/>
    <w:semiHidden/>
    <w:unhideWhenUsed/>
    <w:rsid w:val="00333FCB"/>
    <w:rPr>
      <w:color w:val="605E5C"/>
      <w:shd w:val="clear" w:color="auto" w:fill="E1DFDD"/>
    </w:rPr>
  </w:style>
  <w:style w:type="character" w:customStyle="1" w:styleId="UnresolvedMention4">
    <w:name w:val="Unresolved Mention4"/>
    <w:basedOn w:val="Tipodeletrapredefinidodopargrafo"/>
    <w:uiPriority w:val="99"/>
    <w:semiHidden/>
    <w:unhideWhenUsed/>
    <w:rsid w:val="000716E2"/>
    <w:rPr>
      <w:color w:val="605E5C"/>
      <w:shd w:val="clear" w:color="auto" w:fill="E1DFDD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A05F5F"/>
    <w:rPr>
      <w:color w:val="605E5C"/>
      <w:shd w:val="clear" w:color="auto" w:fill="E1DFDD"/>
    </w:rPr>
  </w:style>
  <w:style w:type="paragraph" w:styleId="Textosimples">
    <w:name w:val="Plain Text"/>
    <w:basedOn w:val="Normal"/>
    <w:link w:val="TextosimplesCarter"/>
    <w:rsid w:val="00257FA4"/>
    <w:pPr>
      <w:suppressAutoHyphens/>
      <w:autoSpaceDN w:val="0"/>
      <w:spacing w:line="240" w:lineRule="auto"/>
      <w:ind w:firstLine="0"/>
      <w:jc w:val="left"/>
      <w:textAlignment w:val="baseline"/>
    </w:pPr>
    <w:rPr>
      <w:rFonts w:ascii="Calibri" w:eastAsia="DengXian" w:hAnsi="Calibri" w:cs="Times New Roman"/>
      <w:color w:val="auto"/>
      <w:szCs w:val="21"/>
      <w:lang w:eastAsia="zh-CN"/>
    </w:rPr>
  </w:style>
  <w:style w:type="character" w:customStyle="1" w:styleId="TextosimplesCarter">
    <w:name w:val="Texto simples Caráter"/>
    <w:basedOn w:val="Tipodeletrapredefinidodopargrafo"/>
    <w:link w:val="Textosimples"/>
    <w:rsid w:val="00257FA4"/>
    <w:rPr>
      <w:rFonts w:ascii="Calibri" w:eastAsia="DengXian" w:hAnsi="Calibri" w:cs="Times New Roman"/>
      <w:color w:val="auto"/>
      <w:szCs w:val="21"/>
      <w:lang w:val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7715B"/>
    <w:rPr>
      <w:color w:val="954F72" w:themeColor="followedHyperlink"/>
      <w:u w:val="single"/>
    </w:rPr>
  </w:style>
  <w:style w:type="character" w:customStyle="1" w:styleId="UnresolvedMention5">
    <w:name w:val="Unresolved Mention5"/>
    <w:basedOn w:val="Tipodeletrapredefinidodopargrafo"/>
    <w:uiPriority w:val="99"/>
    <w:semiHidden/>
    <w:unhideWhenUsed/>
    <w:rsid w:val="009A3862"/>
    <w:rPr>
      <w:color w:val="605E5C"/>
      <w:shd w:val="clear" w:color="auto" w:fill="E1DFDD"/>
    </w:rPr>
  </w:style>
  <w:style w:type="character" w:customStyle="1" w:styleId="UnresolvedMention6">
    <w:name w:val="Unresolved Mention6"/>
    <w:basedOn w:val="Tipodeletrapredefinidodopargrafo"/>
    <w:uiPriority w:val="99"/>
    <w:semiHidden/>
    <w:unhideWhenUsed/>
    <w:rsid w:val="00B74EB9"/>
    <w:rPr>
      <w:color w:val="605E5C"/>
      <w:shd w:val="clear" w:color="auto" w:fill="E1DFDD"/>
    </w:rPr>
  </w:style>
  <w:style w:type="table" w:customStyle="1" w:styleId="a3">
    <w:name w:val="a3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name w:val="a4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name w:val="a5"/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name w:val="a6"/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name w:val="a7"/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name w:val="a8"/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name w:val="a9"/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name w:val="aa"/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name w:val="ab"/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name w:val="ac"/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7">
    <w:name w:val="Unresolved Mention7"/>
    <w:basedOn w:val="Tipodeletrapredefinidodopargrafo"/>
    <w:uiPriority w:val="99"/>
    <w:semiHidden/>
    <w:unhideWhenUsed/>
    <w:rsid w:val="002E7E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4607F"/>
    <w:pPr>
      <w:spacing w:before="100" w:beforeAutospacing="1" w:after="100" w:afterAutospacing="1" w:line="240" w:lineRule="auto"/>
      <w:ind w:firstLine="0"/>
      <w:jc w:val="left"/>
    </w:pPr>
    <w:rPr>
      <w:rFonts w:ascii="Aptos" w:eastAsiaTheme="minorEastAsia" w:hAnsi="Aptos" w:cs="Aptos"/>
      <w:color w:val="auto"/>
      <w:sz w:val="24"/>
      <w:szCs w:val="24"/>
      <w:lang w:eastAsia="zh-CN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1E3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garida.filipe@hillandknowlto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9B6832CF3E14098647A76EFFB263C" ma:contentTypeVersion="22" ma:contentTypeDescription="Create a new document." ma:contentTypeScope="" ma:versionID="3806ddccdc08c9b9f2599afd859003fd">
  <xsd:schema xmlns:xsd="http://www.w3.org/2001/XMLSchema" xmlns:xs="http://www.w3.org/2001/XMLSchema" xmlns:p="http://schemas.microsoft.com/office/2006/metadata/properties" xmlns:ns2="2aee1a59-39ac-4c99-ae8c-2014e61d57c5" xmlns:ns3="61d79ae3-5a0d-4bee-90f1-6df9273ac2cb" targetNamespace="http://schemas.microsoft.com/office/2006/metadata/properties" ma:root="true" ma:fieldsID="d983d86336f8544b3701d7dcb1722df9" ns2:_="" ns3:_="">
    <xsd:import namespace="2aee1a59-39ac-4c99-ae8c-2014e61d57c5"/>
    <xsd:import namespace="61d79ae3-5a0d-4bee-90f1-6df9273ac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rchiverLinkFile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e1a59-39ac-4c99-ae8c-2014e61d5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3076a4-de66-4a58-86a9-b1508312c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rchiverLinkFileType" ma:index="26" nillable="true" ma:displayName="ArchiverLinkFileType" ma:hidden="true" ma:internalName="ArchiverLinkFileTyp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79ae3-5a0d-4bee-90f1-6df9273ac2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f8edd5e-881f-4402-8692-ddf409b4f9d7}" ma:internalName="TaxCatchAll" ma:showField="CatchAllData" ma:web="61d79ae3-5a0d-4bee-90f1-6df9273ac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C4I+A1uU9pB4bpw7fhDwDV2DTg==">CgMxLjAyDmguZmxmNmN1MjNncXR4Mg5oLm1wY3V0OWhzajR6YTIJaC4yZXQ5MnAwMg5oLjRtMTAyY24wNDZ6cTgAciExTU9CMkE1WFVBVVhRNHV6YU8tajYydzVjTVRIWER5N2E=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aee1a59-39ac-4c99-ae8c-2014e61d57c5" xsi:nil="true"/>
    <TaxCatchAll xmlns="61d79ae3-5a0d-4bee-90f1-6df9273ac2cb" xsi:nil="true"/>
    <lcf76f155ced4ddcb4097134ff3c332f xmlns="2aee1a59-39ac-4c99-ae8c-2014e61d57c5">
      <Terms xmlns="http://schemas.microsoft.com/office/infopath/2007/PartnerControls"/>
    </lcf76f155ced4ddcb4097134ff3c332f>
    <ArchiverLinkFileType xmlns="2aee1a59-39ac-4c99-ae8c-2014e61d57c5" xsi:nil="true"/>
  </documentManagement>
</p:properties>
</file>

<file path=customXml/itemProps1.xml><?xml version="1.0" encoding="utf-8"?>
<ds:datastoreItem xmlns:ds="http://schemas.openxmlformats.org/officeDocument/2006/customXml" ds:itemID="{8BCDE373-1C27-4D93-A2FF-D842DFEDE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ee1a59-39ac-4c99-ae8c-2014e61d57c5"/>
    <ds:schemaRef ds:uri="61d79ae3-5a0d-4bee-90f1-6df9273ac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1FF56C6-8838-4436-AD99-9691AEB431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E6FC84-4E4E-4D44-8DAC-7BAF179CF59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A00CAD5-9B86-418C-A319-2EBD3C8ADB72}">
  <ds:schemaRefs>
    <ds:schemaRef ds:uri="http://schemas.microsoft.com/office/2006/metadata/properties"/>
    <ds:schemaRef ds:uri="http://schemas.microsoft.com/office/infopath/2007/PartnerControls"/>
    <ds:schemaRef ds:uri="2aee1a59-39ac-4c99-ae8c-2014e61d57c5"/>
    <ds:schemaRef ds:uri="61d79ae3-5a0d-4bee-90f1-6df9273ac2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3163</Characters>
  <Application>Microsoft Office Word</Application>
  <DocSecurity>4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Auchan Portugal Hipermercados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Goncalves Sousa</dc:creator>
  <cp:lastModifiedBy>Ana Ferreira</cp:lastModifiedBy>
  <cp:revision>2</cp:revision>
  <dcterms:created xsi:type="dcterms:W3CDTF">2024-08-13T11:31:00Z</dcterms:created>
  <dcterms:modified xsi:type="dcterms:W3CDTF">2024-08-13T11:31:00Z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0x01010040C9B6832CF3E14098647A76EFFB263C</vt:lpwstr>
  </property>
  <property fmtid="{D5CDD505-2E9C-101B-9397-08002B2CF9AE}" pid="3" name="MediaServiceImageTags">
    <vt:lpwstr/>
  </property>
</Properties>
</file>